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E" w:rsidRDefault="00CD113F" w:rsidP="00CD113F">
      <w:pPr>
        <w:jc w:val="center"/>
        <w:rPr>
          <w:rFonts w:ascii="Franklin Gothic Book" w:hAnsi="Franklin Gothic Book"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27345" cy="1000125"/>
            <wp:effectExtent l="19050" t="0" r="1905" b="0"/>
            <wp:wrapSquare wrapText="bothSides"/>
            <wp:docPr id="1" name="Picture 0" descr="aoit_logo_black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it_logo_black_tex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13F">
        <w:rPr>
          <w:rFonts w:ascii="Franklin Gothic Book" w:hAnsi="Franklin Gothic Book"/>
          <w:sz w:val="44"/>
        </w:rPr>
        <w:t>WEBSITE NAVIGATION GUIDE</w:t>
      </w:r>
    </w:p>
    <w:p w:rsid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Home</w:t>
      </w:r>
    </w:p>
    <w:p w:rsidR="00CD113F" w:rsidRPr="00CD113F" w:rsidRDefault="00CD113F" w:rsidP="00165228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sz w:val="24"/>
        </w:rPr>
        <w:t xml:space="preserve">brief overview of the National Academy Foundation (NAF) and </w:t>
      </w:r>
      <w:r w:rsidR="00A3681B">
        <w:rPr>
          <w:rFonts w:ascii="Franklin Gothic Book" w:hAnsi="Franklin Gothic Book"/>
          <w:sz w:val="24"/>
        </w:rPr>
        <w:t xml:space="preserve">general </w:t>
      </w:r>
      <w:r w:rsidRPr="00CD113F">
        <w:rPr>
          <w:rFonts w:ascii="Franklin Gothic Book" w:hAnsi="Franklin Gothic Book"/>
          <w:sz w:val="24"/>
        </w:rPr>
        <w:t>AOIT functions</w:t>
      </w:r>
    </w:p>
    <w:p w:rsid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About</w:t>
      </w:r>
      <w:r w:rsidRPr="00165228">
        <w:rPr>
          <w:rFonts w:ascii="Franklin Gothic Book" w:hAnsi="Franklin Gothic Book"/>
          <w:sz w:val="24"/>
        </w:rPr>
        <w:t xml:space="preserve"> </w:t>
      </w:r>
    </w:p>
    <w:p w:rsidR="00CD113F" w:rsidRDefault="00CD113F" w:rsidP="00165228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sz w:val="24"/>
        </w:rPr>
        <w:t>description of Apex High School AOIT’s mission and functions</w:t>
      </w:r>
    </w:p>
    <w:p w:rsidR="00CD113F" w:rsidRDefault="00CD113F" w:rsidP="00165228">
      <w:pPr>
        <w:pStyle w:val="ListParagraph"/>
        <w:numPr>
          <w:ilvl w:val="2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b/>
          <w:i/>
          <w:sz w:val="24"/>
        </w:rPr>
        <w:t>FAQs</w:t>
      </w:r>
      <w:r>
        <w:rPr>
          <w:rFonts w:ascii="Franklin Gothic Book" w:hAnsi="Franklin Gothic Book"/>
          <w:sz w:val="24"/>
        </w:rPr>
        <w:t xml:space="preserve"> – commonly asked questions about AOIT, answered in a simple way</w:t>
      </w:r>
    </w:p>
    <w:p w:rsidR="00CD113F" w:rsidRDefault="00CD113F" w:rsidP="00165228">
      <w:pPr>
        <w:pStyle w:val="ListParagraph"/>
        <w:numPr>
          <w:ilvl w:val="2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b/>
          <w:i/>
          <w:sz w:val="24"/>
        </w:rPr>
        <w:t>AOIT in the News</w:t>
      </w:r>
      <w:r>
        <w:rPr>
          <w:rFonts w:ascii="Franklin Gothic Book" w:hAnsi="Franklin Gothic Book"/>
          <w:sz w:val="24"/>
        </w:rPr>
        <w:t xml:space="preserve"> – </w:t>
      </w:r>
      <w:r w:rsidR="00165228">
        <w:rPr>
          <w:rFonts w:ascii="Franklin Gothic Book" w:hAnsi="Franklin Gothic Book"/>
          <w:sz w:val="24"/>
        </w:rPr>
        <w:t>all</w:t>
      </w:r>
      <w:r>
        <w:rPr>
          <w:rFonts w:ascii="Franklin Gothic Book" w:hAnsi="Franklin Gothic Book"/>
          <w:sz w:val="24"/>
        </w:rPr>
        <w:t xml:space="preserve"> publicity </w:t>
      </w:r>
      <w:r w:rsidR="00165228">
        <w:rPr>
          <w:rFonts w:ascii="Franklin Gothic Book" w:hAnsi="Franklin Gothic Book"/>
          <w:sz w:val="24"/>
        </w:rPr>
        <w:t>concerning</w:t>
      </w:r>
      <w:r>
        <w:rPr>
          <w:rFonts w:ascii="Franklin Gothic Book" w:hAnsi="Franklin Gothic Book"/>
          <w:sz w:val="24"/>
        </w:rPr>
        <w:t xml:space="preserve"> Apex High School’s chapter of AOIT</w:t>
      </w:r>
    </w:p>
    <w:p w:rsid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Shop</w:t>
      </w:r>
      <w:r>
        <w:rPr>
          <w:rFonts w:ascii="Franklin Gothic Book" w:hAnsi="Franklin Gothic Book"/>
          <w:sz w:val="24"/>
        </w:rPr>
        <w:t xml:space="preserve"> </w:t>
      </w:r>
    </w:p>
    <w:p w:rsidR="00CD113F" w:rsidRDefault="00CD113F" w:rsidP="00165228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deals with all monetary matters (apparel, student fees, and fundraisers)</w:t>
      </w:r>
    </w:p>
    <w:p w:rsid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Curriculum</w:t>
      </w:r>
      <w:r>
        <w:rPr>
          <w:rFonts w:ascii="Franklin Gothic Book" w:hAnsi="Franklin Gothic Book"/>
          <w:sz w:val="24"/>
        </w:rPr>
        <w:t xml:space="preserve"> </w:t>
      </w:r>
    </w:p>
    <w:p w:rsidR="00CD113F" w:rsidRDefault="00CD113F" w:rsidP="00165228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visual overview of the path of classes an AOIT student will follow</w:t>
      </w:r>
    </w:p>
    <w:p w:rsidR="00CD113F" w:rsidRDefault="00CD113F" w:rsidP="00165228">
      <w:pPr>
        <w:pStyle w:val="ListParagraph"/>
        <w:numPr>
          <w:ilvl w:val="2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b/>
          <w:i/>
          <w:sz w:val="24"/>
        </w:rPr>
        <w:t>Course Descriptions</w:t>
      </w:r>
      <w:r>
        <w:rPr>
          <w:rFonts w:ascii="Franklin Gothic Book" w:hAnsi="Franklin Gothic Book"/>
          <w:sz w:val="24"/>
        </w:rPr>
        <w:t xml:space="preserve"> – Wake County and NCDPI’s written </w:t>
      </w:r>
      <w:r w:rsidR="00165228">
        <w:rPr>
          <w:rFonts w:ascii="Franklin Gothic Book" w:hAnsi="Franklin Gothic Book"/>
          <w:sz w:val="24"/>
        </w:rPr>
        <w:t>plan</w:t>
      </w:r>
      <w:r>
        <w:rPr>
          <w:rFonts w:ascii="Franklin Gothic Book" w:hAnsi="Franklin Gothic Book"/>
          <w:sz w:val="24"/>
        </w:rPr>
        <w:t xml:space="preserve"> of each class offered</w:t>
      </w:r>
    </w:p>
    <w:p w:rsidR="00CD113F" w:rsidRDefault="00CD113F" w:rsidP="00165228">
      <w:pPr>
        <w:pStyle w:val="ListParagraph"/>
        <w:numPr>
          <w:ilvl w:val="2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b/>
          <w:i/>
          <w:sz w:val="24"/>
        </w:rPr>
        <w:t>Documents and Forms</w:t>
      </w:r>
      <w:r>
        <w:rPr>
          <w:rFonts w:ascii="Franklin Gothic Book" w:hAnsi="Franklin Gothic Book"/>
          <w:sz w:val="24"/>
        </w:rPr>
        <w:t xml:space="preserve"> – a compilation of all necessary documents for students </w:t>
      </w:r>
    </w:p>
    <w:p w:rsidR="00CD113F" w:rsidRP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Internships</w:t>
      </w:r>
    </w:p>
    <w:p w:rsidR="00CD113F" w:rsidRDefault="00CD113F" w:rsidP="00CD113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b/>
          <w:i/>
          <w:sz w:val="24"/>
        </w:rPr>
        <w:t>Information for Students</w:t>
      </w:r>
      <w:r>
        <w:rPr>
          <w:rFonts w:ascii="Franklin Gothic Book" w:hAnsi="Franklin Gothic Book"/>
          <w:sz w:val="24"/>
        </w:rPr>
        <w:t xml:space="preserve"> – provides an in-depth description about the internship process in its entirety, for students in the Academy</w:t>
      </w:r>
    </w:p>
    <w:p w:rsidR="00CD113F" w:rsidRDefault="00CD113F" w:rsidP="00CD113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 w:rsidRPr="00CD113F">
        <w:rPr>
          <w:rFonts w:ascii="Franklin Gothic Book" w:hAnsi="Franklin Gothic Book"/>
          <w:b/>
          <w:i/>
          <w:sz w:val="24"/>
        </w:rPr>
        <w:t>Information for Businesses</w:t>
      </w:r>
      <w:r>
        <w:rPr>
          <w:rFonts w:ascii="Franklin Gothic Book" w:hAnsi="Franklin Gothic Book"/>
          <w:sz w:val="24"/>
        </w:rPr>
        <w:t xml:space="preserve"> – gives information about benefits of hiring an intern, and provides materials for the hiring and supervision process</w:t>
      </w:r>
    </w:p>
    <w:p w:rsidR="00165228" w:rsidRP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Advisory Boar</w:t>
      </w:r>
      <w:r w:rsidR="00165228">
        <w:rPr>
          <w:rFonts w:ascii="Franklin Gothic Book" w:hAnsi="Franklin Gothic Book"/>
          <w:b/>
          <w:sz w:val="24"/>
        </w:rPr>
        <w:t>d</w:t>
      </w:r>
    </w:p>
    <w:p w:rsidR="00CD113F" w:rsidRDefault="00CD113F" w:rsidP="00165228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lists the names and companies of each Advisory Board member, and outlines the functions of both the Advisory Board and the Academy Support Team (AST)</w:t>
      </w:r>
    </w:p>
    <w:p w:rsidR="00165228" w:rsidRP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u w:val="single"/>
        </w:rPr>
      </w:pPr>
      <w:r w:rsidRPr="00165228">
        <w:rPr>
          <w:rFonts w:ascii="Franklin Gothic Book" w:hAnsi="Franklin Gothic Book"/>
          <w:b/>
          <w:sz w:val="24"/>
        </w:rPr>
        <w:t>Calendar</w:t>
      </w:r>
    </w:p>
    <w:p w:rsidR="00CD113F" w:rsidRPr="00CD113F" w:rsidRDefault="00CD113F" w:rsidP="00165228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  <w:sz w:val="24"/>
          <w:u w:val="single"/>
        </w:rPr>
      </w:pPr>
      <w:r>
        <w:rPr>
          <w:rFonts w:ascii="Franklin Gothic Book" w:hAnsi="Franklin Gothic Book"/>
          <w:sz w:val="24"/>
        </w:rPr>
        <w:t xml:space="preserve">outlines upcoming important dates for both students and the Advisory Board, </w:t>
      </w:r>
      <w:r w:rsidRPr="00CD113F">
        <w:rPr>
          <w:rFonts w:ascii="Franklin Gothic Book" w:hAnsi="Franklin Gothic Book"/>
          <w:sz w:val="24"/>
        </w:rPr>
        <w:t>sorted by grade level</w:t>
      </w:r>
    </w:p>
    <w:p w:rsid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Contact</w:t>
      </w:r>
    </w:p>
    <w:p w:rsidR="00CD113F" w:rsidRDefault="00CD113F" w:rsidP="00165228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gives the name, email address, subject area, and in some cases phone number, of all Apex High staff associated with AOIT, sorted by grade level</w:t>
      </w:r>
    </w:p>
    <w:p w:rsidR="00165228" w:rsidRDefault="00CD113F" w:rsidP="00CD113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65228">
        <w:rPr>
          <w:rFonts w:ascii="Franklin Gothic Book" w:hAnsi="Franklin Gothic Book"/>
          <w:b/>
          <w:sz w:val="24"/>
        </w:rPr>
        <w:t>Blog</w:t>
      </w:r>
    </w:p>
    <w:p w:rsidR="00CD113F" w:rsidRPr="00A3681B" w:rsidRDefault="00CD113F" w:rsidP="00CD113F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</w:rPr>
      </w:pPr>
      <w:r w:rsidRPr="00A3681B">
        <w:rPr>
          <w:rFonts w:ascii="Franklin Gothic Book" w:hAnsi="Franklin Gothic Book"/>
          <w:sz w:val="24"/>
        </w:rPr>
        <w:t xml:space="preserve">formerly the </w:t>
      </w:r>
      <w:r w:rsidRPr="00A3681B">
        <w:rPr>
          <w:rFonts w:ascii="Franklin Gothic Book" w:hAnsi="Franklin Gothic Book"/>
          <w:i/>
          <w:sz w:val="24"/>
        </w:rPr>
        <w:t xml:space="preserve">Director’s Notes, </w:t>
      </w:r>
      <w:r w:rsidRPr="00A3681B">
        <w:rPr>
          <w:rFonts w:ascii="Franklin Gothic Book" w:hAnsi="Franklin Gothic Book"/>
          <w:sz w:val="24"/>
        </w:rPr>
        <w:t>this page keeps record of the announcements made by the AOIT Director, Mr. John Evans</w:t>
      </w:r>
    </w:p>
    <w:sectPr w:rsidR="00CD113F" w:rsidRPr="00A3681B" w:rsidSect="00A3681B">
      <w:footerReference w:type="default" r:id="rId8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BE" w:rsidRDefault="00D402BE" w:rsidP="00A3681B">
      <w:pPr>
        <w:spacing w:after="0" w:line="240" w:lineRule="auto"/>
      </w:pPr>
      <w:r>
        <w:separator/>
      </w:r>
    </w:p>
  </w:endnote>
  <w:endnote w:type="continuationSeparator" w:id="0">
    <w:p w:rsidR="00D402BE" w:rsidRDefault="00D402BE" w:rsidP="00A3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1B" w:rsidRPr="00A3681B" w:rsidRDefault="00A3681B" w:rsidP="00A3681B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www.ApexAOIT.com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BE" w:rsidRDefault="00D402BE" w:rsidP="00A3681B">
      <w:pPr>
        <w:spacing w:after="0" w:line="240" w:lineRule="auto"/>
      </w:pPr>
      <w:r>
        <w:separator/>
      </w:r>
    </w:p>
  </w:footnote>
  <w:footnote w:type="continuationSeparator" w:id="0">
    <w:p w:rsidR="00D402BE" w:rsidRDefault="00D402BE" w:rsidP="00A3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356"/>
    <w:multiLevelType w:val="hybridMultilevel"/>
    <w:tmpl w:val="E90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90B"/>
    <w:multiLevelType w:val="hybridMultilevel"/>
    <w:tmpl w:val="AE84AFD6"/>
    <w:lvl w:ilvl="0" w:tplc="D2523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13F"/>
    <w:rsid w:val="00165228"/>
    <w:rsid w:val="005F0CC2"/>
    <w:rsid w:val="00692137"/>
    <w:rsid w:val="007B1DFA"/>
    <w:rsid w:val="008A5212"/>
    <w:rsid w:val="00A26645"/>
    <w:rsid w:val="00A3681B"/>
    <w:rsid w:val="00CD113F"/>
    <w:rsid w:val="00D4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81B"/>
  </w:style>
  <w:style w:type="paragraph" w:styleId="Footer">
    <w:name w:val="footer"/>
    <w:basedOn w:val="Normal"/>
    <w:link w:val="FooterChar"/>
    <w:uiPriority w:val="99"/>
    <w:semiHidden/>
    <w:unhideWhenUsed/>
    <w:rsid w:val="00A3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81B"/>
  </w:style>
  <w:style w:type="character" w:styleId="Hyperlink">
    <w:name w:val="Hyperlink"/>
    <w:basedOn w:val="DefaultParagraphFont"/>
    <w:uiPriority w:val="99"/>
    <w:unhideWhenUsed/>
    <w:rsid w:val="00A36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2015-10-07T17:00:00Z</dcterms:created>
  <dcterms:modified xsi:type="dcterms:W3CDTF">2015-10-07T17:21:00Z</dcterms:modified>
</cp:coreProperties>
</file>